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ECB6E" w14:textId="77777777" w:rsidR="00E81A3E" w:rsidRPr="00C5330D" w:rsidRDefault="00E81A3E" w:rsidP="00E81A3E">
      <w:pPr>
        <w:jc w:val="center"/>
        <w:rPr>
          <w:rFonts w:ascii="Times New Roman" w:hAnsi="Times New Roman" w:cs="Times New Roman"/>
          <w:b/>
          <w:sz w:val="28"/>
          <w:szCs w:val="28"/>
        </w:rPr>
      </w:pPr>
      <w:r w:rsidRPr="00C5330D">
        <w:rPr>
          <w:rFonts w:ascii="Times New Roman" w:hAnsi="Times New Roman" w:cs="Times New Roman"/>
          <w:b/>
          <w:sz w:val="28"/>
          <w:szCs w:val="28"/>
        </w:rPr>
        <w:t>ANA BAŞLIK (BÖLÜM BAŞLIĞI)</w:t>
      </w:r>
    </w:p>
    <w:p w14:paraId="541F273B" w14:textId="77777777" w:rsidR="00E81A3E" w:rsidRPr="00C5330D" w:rsidRDefault="00E81A3E" w:rsidP="00E81A3E">
      <w:pPr>
        <w:jc w:val="center"/>
        <w:rPr>
          <w:rFonts w:ascii="Times New Roman" w:hAnsi="Times New Roman" w:cs="Times New Roman"/>
          <w:b/>
          <w:sz w:val="28"/>
          <w:szCs w:val="28"/>
        </w:rPr>
      </w:pPr>
    </w:p>
    <w:p w14:paraId="4A30EE68" w14:textId="77777777" w:rsidR="00E81A3E" w:rsidRPr="00C5330D" w:rsidRDefault="00E81A3E" w:rsidP="00E81A3E">
      <w:pPr>
        <w:jc w:val="center"/>
        <w:rPr>
          <w:rFonts w:ascii="Times New Roman" w:hAnsi="Times New Roman" w:cs="Times New Roman"/>
          <w:b/>
          <w:sz w:val="28"/>
          <w:szCs w:val="28"/>
        </w:rPr>
      </w:pPr>
    </w:p>
    <w:p w14:paraId="5236DBCE" w14:textId="77777777" w:rsidR="00E81A3E" w:rsidRPr="00BA703A" w:rsidRDefault="00E81A3E" w:rsidP="00B675BF">
      <w:pPr>
        <w:jc w:val="right"/>
        <w:rPr>
          <w:rFonts w:ascii="Times New Roman" w:hAnsi="Times New Roman" w:cs="Times New Roman"/>
          <w:b/>
          <w:sz w:val="24"/>
          <w:szCs w:val="24"/>
        </w:rPr>
      </w:pPr>
      <w:r w:rsidRPr="00BA703A">
        <w:rPr>
          <w:rFonts w:ascii="Times New Roman" w:hAnsi="Times New Roman" w:cs="Times New Roman"/>
          <w:b/>
          <w:sz w:val="24"/>
          <w:szCs w:val="24"/>
        </w:rPr>
        <w:t>Adı SOYADI</w:t>
      </w:r>
      <w:r w:rsidRPr="00BA703A">
        <w:rPr>
          <w:rStyle w:val="DipnotBavurusu"/>
          <w:rFonts w:ascii="Times New Roman" w:hAnsi="Times New Roman" w:cs="Times New Roman"/>
          <w:b/>
          <w:sz w:val="24"/>
          <w:szCs w:val="24"/>
        </w:rPr>
        <w:footnoteReference w:id="1"/>
      </w:r>
      <w:r w:rsidRPr="00BA703A">
        <w:rPr>
          <w:rFonts w:ascii="Times New Roman" w:hAnsi="Times New Roman" w:cs="Times New Roman"/>
          <w:b/>
          <w:sz w:val="24"/>
          <w:szCs w:val="24"/>
        </w:rPr>
        <w:t>, Adı SOYADI</w:t>
      </w:r>
      <w:r w:rsidRPr="00BA703A">
        <w:rPr>
          <w:rStyle w:val="DipnotBavurusu"/>
          <w:rFonts w:ascii="Times New Roman" w:hAnsi="Times New Roman" w:cs="Times New Roman"/>
          <w:b/>
          <w:sz w:val="24"/>
          <w:szCs w:val="24"/>
        </w:rPr>
        <w:footnoteReference w:id="2"/>
      </w:r>
    </w:p>
    <w:p w14:paraId="1D9B4761" w14:textId="77777777" w:rsidR="00B675BF" w:rsidRPr="00C5330D" w:rsidRDefault="00B675BF" w:rsidP="00B675BF">
      <w:pPr>
        <w:jc w:val="right"/>
        <w:rPr>
          <w:rFonts w:ascii="Times New Roman" w:hAnsi="Times New Roman" w:cs="Times New Roman"/>
          <w:b/>
          <w:sz w:val="28"/>
          <w:szCs w:val="28"/>
        </w:rPr>
      </w:pPr>
    </w:p>
    <w:p w14:paraId="690E0A09" w14:textId="77777777" w:rsidR="00E81A3E" w:rsidRPr="00F4648A" w:rsidRDefault="00E81A3E" w:rsidP="00F4648A">
      <w:pPr>
        <w:spacing w:line="276" w:lineRule="auto"/>
        <w:rPr>
          <w:rFonts w:ascii="Times New Roman" w:hAnsi="Times New Roman" w:cs="Times New Roman"/>
          <w:b/>
          <w:sz w:val="28"/>
          <w:szCs w:val="28"/>
        </w:rPr>
      </w:pPr>
      <w:r w:rsidRPr="00F4648A">
        <w:rPr>
          <w:rFonts w:ascii="Times New Roman" w:hAnsi="Times New Roman" w:cs="Times New Roman"/>
          <w:b/>
          <w:sz w:val="28"/>
          <w:szCs w:val="28"/>
        </w:rPr>
        <w:t>Giriş</w:t>
      </w:r>
    </w:p>
    <w:p w14:paraId="5AA3E524" w14:textId="26DE39D0" w:rsidR="00E81A3E" w:rsidRPr="00F4648A" w:rsidRDefault="00F03BE8" w:rsidP="00B94E30">
      <w:pPr>
        <w:spacing w:after="120" w:line="276" w:lineRule="auto"/>
        <w:ind w:firstLine="284"/>
        <w:jc w:val="both"/>
        <w:rPr>
          <w:rFonts w:ascii="Times New Roman" w:hAnsi="Times New Roman" w:cs="Times New Roman"/>
        </w:rPr>
      </w:pPr>
      <w:r w:rsidRPr="00F03BE8">
        <w:rPr>
          <w:rFonts w:ascii="Times New Roman" w:hAnsi="Times New Roman" w:cs="Times New Roman"/>
          <w:color w:val="FF0000"/>
        </w:rPr>
        <w:t>Konunun önemi ve kapsamı verilmeli</w:t>
      </w:r>
      <w:r w:rsidR="00BA068F">
        <w:rPr>
          <w:rFonts w:ascii="Times New Roman" w:hAnsi="Times New Roman" w:cs="Times New Roman"/>
          <w:color w:val="FF0000"/>
        </w:rPr>
        <w:t>, genel çerçevesi çizilmeli</w:t>
      </w:r>
      <w:r w:rsidRPr="00F03BE8">
        <w:rPr>
          <w:rFonts w:ascii="Times New Roman" w:hAnsi="Times New Roman" w:cs="Times New Roman"/>
          <w:color w:val="FF0000"/>
        </w:rPr>
        <w:t>dir.</w:t>
      </w:r>
      <w:r>
        <w:rPr>
          <w:rFonts w:ascii="Times New Roman" w:hAnsi="Times New Roman" w:cs="Times New Roman"/>
        </w:rPr>
        <w:t xml:space="preserve"> </w:t>
      </w:r>
      <w:r w:rsidR="00E81A3E" w:rsidRPr="00F4648A">
        <w:rPr>
          <w:rFonts w:ascii="Times New Roman" w:hAnsi="Times New Roman" w:cs="Times New Roman"/>
        </w:rPr>
        <w:t>Metin metin metin metin metin metin metin metin metin metin metin metin metin metin metin metin metin</w:t>
      </w:r>
      <w:r w:rsidR="00764AEA" w:rsidRPr="00B94E30">
        <w:rPr>
          <w:rFonts w:ascii="Times New Roman" w:hAnsi="Times New Roman" w:cs="Times New Roman"/>
        </w:rPr>
        <w:t xml:space="preserve"> (1)</w:t>
      </w:r>
      <w:r w:rsidR="00E81A3E" w:rsidRPr="00B94E30">
        <w:rPr>
          <w:rFonts w:ascii="Times New Roman" w:hAnsi="Times New Roman" w:cs="Times New Roman"/>
        </w:rPr>
        <w:t xml:space="preserve"> </w:t>
      </w:r>
      <w:r w:rsidR="00E81A3E" w:rsidRPr="00F4648A">
        <w:rPr>
          <w:rFonts w:ascii="Times New Roman" w:hAnsi="Times New Roman" w:cs="Times New Roman"/>
        </w:rPr>
        <w:t>metin metin metin metin metin metin metin metin metin metin metin metin metin metin metin metin metin metin metin metin metin metin</w:t>
      </w:r>
      <w:r w:rsidR="00B675BF" w:rsidRPr="00F4648A">
        <w:rPr>
          <w:rFonts w:ascii="Times New Roman" w:hAnsi="Times New Roman" w:cs="Times New Roman"/>
        </w:rPr>
        <w:t xml:space="preserve">. </w:t>
      </w:r>
    </w:p>
    <w:p w14:paraId="5C9A892B" w14:textId="69042D74" w:rsidR="00E81A3E" w:rsidRDefault="00D73279" w:rsidP="00B94E30">
      <w:pPr>
        <w:spacing w:after="0" w:line="276" w:lineRule="auto"/>
        <w:ind w:firstLine="284"/>
        <w:jc w:val="both"/>
        <w:rPr>
          <w:rFonts w:ascii="Times New Roman" w:hAnsi="Times New Roman" w:cs="Times New Roman"/>
        </w:rPr>
      </w:pPr>
      <w:r>
        <w:rPr>
          <w:rFonts w:ascii="Times New Roman" w:hAnsi="Times New Roman" w:cs="Times New Roman"/>
        </w:rPr>
        <w:t>M</w:t>
      </w:r>
      <w:r w:rsidR="00E81A3E" w:rsidRPr="00F4648A">
        <w:rPr>
          <w:rFonts w:ascii="Times New Roman" w:hAnsi="Times New Roman" w:cs="Times New Roman"/>
        </w:rPr>
        <w:t>etin metin metin metin metin metin metin metin metin metin metin metin metin metin metin</w:t>
      </w:r>
      <w:r>
        <w:rPr>
          <w:rFonts w:ascii="Times New Roman" w:hAnsi="Times New Roman" w:cs="Times New Roman"/>
        </w:rPr>
        <w:t xml:space="preserve">. </w:t>
      </w:r>
      <w:proofErr w:type="spellStart"/>
      <w:r w:rsidRPr="00E96255">
        <w:rPr>
          <w:rFonts w:ascii="Times New Roman" w:hAnsi="Times New Roman" w:cs="Times New Roman"/>
        </w:rPr>
        <w:t>Ahmed</w:t>
      </w:r>
      <w:proofErr w:type="spellEnd"/>
      <w:r w:rsidRPr="00F4648A">
        <w:rPr>
          <w:rFonts w:ascii="Times New Roman" w:hAnsi="Times New Roman" w:cs="Times New Roman"/>
        </w:rPr>
        <w:t xml:space="preserve"> </w:t>
      </w:r>
      <w:r>
        <w:rPr>
          <w:rFonts w:ascii="Times New Roman" w:hAnsi="Times New Roman" w:cs="Times New Roman"/>
        </w:rPr>
        <w:t>ve ark. (2)</w:t>
      </w:r>
      <w:r w:rsidR="00E81A3E" w:rsidRPr="00F4648A">
        <w:rPr>
          <w:rFonts w:ascii="Times New Roman" w:hAnsi="Times New Roman" w:cs="Times New Roman"/>
        </w:rPr>
        <w:t xml:space="preserve"> metin metin metin metin metin metin metin metin metin metin metin metin metin metin metin metin metin metin metin metin metin metin metin metin metin metin</w:t>
      </w:r>
      <w:r>
        <w:rPr>
          <w:rFonts w:ascii="Times New Roman" w:hAnsi="Times New Roman" w:cs="Times New Roman"/>
        </w:rPr>
        <w:t>.</w:t>
      </w:r>
      <w:bookmarkStart w:id="0" w:name="_GoBack"/>
      <w:bookmarkEnd w:id="0"/>
    </w:p>
    <w:p w14:paraId="2F8D1076" w14:textId="77777777" w:rsidR="00634F72" w:rsidRPr="00F4648A" w:rsidRDefault="00634F72" w:rsidP="00F4648A">
      <w:pPr>
        <w:spacing w:after="0" w:line="276" w:lineRule="auto"/>
        <w:ind w:firstLine="425"/>
        <w:jc w:val="both"/>
        <w:rPr>
          <w:rFonts w:ascii="Times New Roman" w:hAnsi="Times New Roman" w:cs="Times New Roman"/>
        </w:rPr>
      </w:pPr>
    </w:p>
    <w:p w14:paraId="51BD508A" w14:textId="77777777" w:rsidR="00E81A3E" w:rsidRPr="00F4648A" w:rsidRDefault="00194516" w:rsidP="00F4648A">
      <w:pPr>
        <w:spacing w:after="120" w:line="276" w:lineRule="auto"/>
        <w:jc w:val="both"/>
        <w:rPr>
          <w:rFonts w:ascii="Times New Roman" w:hAnsi="Times New Roman" w:cs="Times New Roman"/>
          <w:b/>
          <w:sz w:val="28"/>
          <w:szCs w:val="28"/>
        </w:rPr>
      </w:pPr>
      <w:r>
        <w:rPr>
          <w:rFonts w:ascii="Times New Roman" w:hAnsi="Times New Roman" w:cs="Times New Roman"/>
          <w:b/>
          <w:sz w:val="28"/>
          <w:szCs w:val="28"/>
        </w:rPr>
        <w:t>Alt Başlık (lar)</w:t>
      </w:r>
    </w:p>
    <w:p w14:paraId="4F273E61" w14:textId="172C3783" w:rsidR="005573D0" w:rsidRDefault="00AD2075" w:rsidP="00AD2075">
      <w:pPr>
        <w:spacing w:after="120" w:line="276" w:lineRule="auto"/>
        <w:ind w:firstLine="284"/>
        <w:jc w:val="both"/>
        <w:rPr>
          <w:rFonts w:ascii="Times New Roman" w:hAnsi="Times New Roman" w:cs="Times New Roman"/>
          <w:color w:val="FF0000"/>
        </w:rPr>
      </w:pPr>
      <w:r w:rsidRPr="005E3A8F">
        <w:rPr>
          <w:rFonts w:ascii="Times New Roman" w:hAnsi="Times New Roman" w:cs="Times New Roman"/>
          <w:color w:val="FF0000"/>
        </w:rPr>
        <w:t>Alt başlık</w:t>
      </w:r>
      <w:r w:rsidR="005573D0">
        <w:rPr>
          <w:rFonts w:ascii="Times New Roman" w:hAnsi="Times New Roman" w:cs="Times New Roman"/>
          <w:color w:val="FF0000"/>
        </w:rPr>
        <w:t>(</w:t>
      </w:r>
      <w:proofErr w:type="spellStart"/>
      <w:r w:rsidRPr="005E3A8F">
        <w:rPr>
          <w:rFonts w:ascii="Times New Roman" w:hAnsi="Times New Roman" w:cs="Times New Roman"/>
          <w:color w:val="FF0000"/>
        </w:rPr>
        <w:t>lar</w:t>
      </w:r>
      <w:proofErr w:type="spellEnd"/>
      <w:r w:rsidR="005573D0">
        <w:rPr>
          <w:rFonts w:ascii="Times New Roman" w:hAnsi="Times New Roman" w:cs="Times New Roman"/>
          <w:color w:val="FF0000"/>
        </w:rPr>
        <w:t xml:space="preserve">) yazarın isteğine göre düzenlenir. </w:t>
      </w:r>
      <w:r w:rsidR="005573D0" w:rsidRPr="005E3A8F">
        <w:rPr>
          <w:rFonts w:ascii="Times New Roman" w:hAnsi="Times New Roman" w:cs="Times New Roman"/>
          <w:color w:val="FF0000"/>
        </w:rPr>
        <w:t>Alt başlık</w:t>
      </w:r>
      <w:r w:rsidR="005573D0">
        <w:rPr>
          <w:rFonts w:ascii="Times New Roman" w:hAnsi="Times New Roman" w:cs="Times New Roman"/>
          <w:color w:val="FF0000"/>
        </w:rPr>
        <w:t>lar</w:t>
      </w:r>
      <w:r w:rsidRPr="005E3A8F">
        <w:rPr>
          <w:rFonts w:ascii="Times New Roman" w:hAnsi="Times New Roman" w:cs="Times New Roman"/>
          <w:color w:val="FF0000"/>
        </w:rPr>
        <w:t xml:space="preserve">da </w:t>
      </w:r>
      <w:proofErr w:type="gramStart"/>
      <w:r w:rsidRPr="005E3A8F">
        <w:rPr>
          <w:rFonts w:ascii="Times New Roman" w:hAnsi="Times New Roman" w:cs="Times New Roman"/>
          <w:color w:val="FF0000"/>
        </w:rPr>
        <w:t>literatür</w:t>
      </w:r>
      <w:proofErr w:type="gramEnd"/>
      <w:r w:rsidRPr="005E3A8F">
        <w:rPr>
          <w:rFonts w:ascii="Times New Roman" w:hAnsi="Times New Roman" w:cs="Times New Roman"/>
          <w:color w:val="FF0000"/>
        </w:rPr>
        <w:t xml:space="preserve"> özeti</w:t>
      </w:r>
      <w:r w:rsidR="00F03BE8" w:rsidRPr="005E3A8F">
        <w:rPr>
          <w:rFonts w:ascii="Times New Roman" w:hAnsi="Times New Roman" w:cs="Times New Roman"/>
          <w:color w:val="FF0000"/>
        </w:rPr>
        <w:t xml:space="preserve"> </w:t>
      </w:r>
      <w:r w:rsidR="00F03BE8" w:rsidRPr="005E3A8F">
        <w:rPr>
          <w:rFonts w:ascii="Times New Roman" w:hAnsi="Times New Roman" w:cs="Times New Roman"/>
          <w:color w:val="FF0000"/>
        </w:rPr>
        <w:t>(ö</w:t>
      </w:r>
      <w:r w:rsidR="00F03BE8" w:rsidRPr="00F03BE8">
        <w:rPr>
          <w:rFonts w:ascii="Times New Roman" w:hAnsi="Times New Roman" w:cs="Times New Roman"/>
          <w:color w:val="FF0000"/>
        </w:rPr>
        <w:t>zellikle son 5–10 yılın çalışmaları</w:t>
      </w:r>
      <w:r w:rsidR="00F03BE8" w:rsidRPr="005E3A8F">
        <w:rPr>
          <w:rFonts w:ascii="Times New Roman" w:hAnsi="Times New Roman" w:cs="Times New Roman"/>
          <w:color w:val="FF0000"/>
        </w:rPr>
        <w:t xml:space="preserve"> verilmeli, temel ve güncel bilgiler dengeli şekilde sunulm</w:t>
      </w:r>
      <w:r w:rsidR="00F03BE8" w:rsidRPr="005E3A8F">
        <w:rPr>
          <w:rFonts w:ascii="Times New Roman" w:hAnsi="Times New Roman" w:cs="Times New Roman"/>
          <w:color w:val="FF0000"/>
        </w:rPr>
        <w:t>alı</w:t>
      </w:r>
      <w:r w:rsidR="00BA068F">
        <w:rPr>
          <w:rFonts w:ascii="Times New Roman" w:hAnsi="Times New Roman" w:cs="Times New Roman"/>
          <w:color w:val="FF0000"/>
        </w:rPr>
        <w:t xml:space="preserve">, </w:t>
      </w:r>
      <w:r w:rsidR="00F9298F" w:rsidRPr="00F9298F">
        <w:rPr>
          <w:rFonts w:ascii="Times New Roman" w:hAnsi="Times New Roman" w:cs="Times New Roman"/>
          <w:color w:val="FF0000"/>
        </w:rPr>
        <w:t>e</w:t>
      </w:r>
      <w:r w:rsidR="00BA068F" w:rsidRPr="00F9298F">
        <w:rPr>
          <w:rFonts w:ascii="Times New Roman" w:hAnsi="Times New Roman" w:cs="Times New Roman"/>
          <w:color w:val="FF0000"/>
        </w:rPr>
        <w:t>ski çalışmalar yalnızca temel oluşturuyorsa kısaca yer verilmeli</w:t>
      </w:r>
      <w:r w:rsidR="00F03BE8" w:rsidRPr="005E3A8F">
        <w:rPr>
          <w:rFonts w:ascii="Times New Roman" w:hAnsi="Times New Roman" w:cs="Times New Roman"/>
          <w:color w:val="FF0000"/>
        </w:rPr>
        <w:t>)</w:t>
      </w:r>
      <w:r w:rsidRPr="005E3A8F">
        <w:rPr>
          <w:rFonts w:ascii="Times New Roman" w:hAnsi="Times New Roman" w:cs="Times New Roman"/>
          <w:color w:val="FF0000"/>
        </w:rPr>
        <w:t xml:space="preserve">, güncel yaklaşımlar </w:t>
      </w:r>
      <w:r w:rsidR="00F03BE8" w:rsidRPr="005E3A8F">
        <w:rPr>
          <w:rFonts w:ascii="Times New Roman" w:hAnsi="Times New Roman" w:cs="Times New Roman"/>
          <w:color w:val="FF0000"/>
        </w:rPr>
        <w:t>(</w:t>
      </w:r>
      <w:r w:rsidR="00F03BE8" w:rsidRPr="005E3A8F">
        <w:rPr>
          <w:rFonts w:ascii="Times New Roman" w:hAnsi="Times New Roman" w:cs="Times New Roman"/>
          <w:color w:val="FF0000"/>
        </w:rPr>
        <w:t>y</w:t>
      </w:r>
      <w:r w:rsidR="00F03BE8" w:rsidRPr="00F03BE8">
        <w:rPr>
          <w:rFonts w:ascii="Times New Roman" w:hAnsi="Times New Roman" w:cs="Times New Roman"/>
          <w:color w:val="FF0000"/>
        </w:rPr>
        <w:t>eni teknolojiler</w:t>
      </w:r>
      <w:r w:rsidR="00F9298F">
        <w:rPr>
          <w:rFonts w:ascii="Times New Roman" w:hAnsi="Times New Roman" w:cs="Times New Roman"/>
          <w:color w:val="FF0000"/>
        </w:rPr>
        <w:t>e</w:t>
      </w:r>
      <w:r w:rsidR="00F03BE8" w:rsidRPr="005E3A8F">
        <w:rPr>
          <w:rFonts w:ascii="Times New Roman" w:hAnsi="Times New Roman" w:cs="Times New Roman"/>
          <w:color w:val="FF0000"/>
        </w:rPr>
        <w:t>,</w:t>
      </w:r>
      <w:r w:rsidR="00F9298F">
        <w:rPr>
          <w:rFonts w:ascii="Times New Roman" w:hAnsi="Times New Roman" w:cs="Times New Roman"/>
          <w:color w:val="FF0000"/>
        </w:rPr>
        <w:t xml:space="preserve"> gelişimlere odaklanılmalı,</w:t>
      </w:r>
      <w:r w:rsidR="00F03BE8" w:rsidRPr="005E3A8F">
        <w:rPr>
          <w:rFonts w:ascii="Times New Roman" w:hAnsi="Times New Roman" w:cs="Times New Roman"/>
          <w:color w:val="FF0000"/>
        </w:rPr>
        <w:t xml:space="preserve"> y</w:t>
      </w:r>
      <w:r w:rsidR="00F03BE8" w:rsidRPr="00F03BE8">
        <w:rPr>
          <w:rFonts w:ascii="Times New Roman" w:hAnsi="Times New Roman" w:cs="Times New Roman"/>
          <w:color w:val="FF0000"/>
        </w:rPr>
        <w:t>enilikçi besleme stratejileri</w:t>
      </w:r>
      <w:r w:rsidR="00F03BE8" w:rsidRPr="005E3A8F">
        <w:rPr>
          <w:rFonts w:ascii="Times New Roman" w:hAnsi="Times New Roman" w:cs="Times New Roman"/>
          <w:color w:val="FF0000"/>
        </w:rPr>
        <w:t>)</w:t>
      </w:r>
      <w:r w:rsidRPr="005E3A8F">
        <w:rPr>
          <w:rFonts w:ascii="Times New Roman" w:hAnsi="Times New Roman" w:cs="Times New Roman"/>
          <w:color w:val="FF0000"/>
        </w:rPr>
        <w:t>, tartışma ve eleştirel değerlendirme</w:t>
      </w:r>
      <w:r w:rsidRPr="005E3A8F">
        <w:rPr>
          <w:rFonts w:ascii="Times New Roman" w:hAnsi="Times New Roman" w:cs="Times New Roman"/>
          <w:color w:val="FF0000"/>
        </w:rPr>
        <w:t>lerde</w:t>
      </w:r>
      <w:r w:rsidR="005E3A8F" w:rsidRPr="005E3A8F">
        <w:rPr>
          <w:rFonts w:ascii="Times New Roman" w:hAnsi="Times New Roman" w:cs="Times New Roman"/>
          <w:color w:val="FF0000"/>
        </w:rPr>
        <w:t xml:space="preserve"> (</w:t>
      </w:r>
      <w:r w:rsidR="005E3A8F" w:rsidRPr="005E3A8F">
        <w:rPr>
          <w:rFonts w:ascii="Times New Roman" w:hAnsi="Times New Roman" w:cs="Times New Roman"/>
          <w:color w:val="FF0000"/>
        </w:rPr>
        <w:t>l</w:t>
      </w:r>
      <w:r w:rsidR="005E3A8F" w:rsidRPr="00F03BE8">
        <w:rPr>
          <w:rFonts w:ascii="Times New Roman" w:hAnsi="Times New Roman" w:cs="Times New Roman"/>
          <w:color w:val="FF0000"/>
        </w:rPr>
        <w:t>iteratürün karşılaştırılması</w:t>
      </w:r>
      <w:r w:rsidR="005E3A8F" w:rsidRPr="005E3A8F">
        <w:rPr>
          <w:rFonts w:ascii="Times New Roman" w:hAnsi="Times New Roman" w:cs="Times New Roman"/>
          <w:color w:val="FF0000"/>
        </w:rPr>
        <w:t>, g</w:t>
      </w:r>
      <w:r w:rsidR="005E3A8F" w:rsidRPr="00F03BE8">
        <w:rPr>
          <w:rFonts w:ascii="Times New Roman" w:hAnsi="Times New Roman" w:cs="Times New Roman"/>
          <w:color w:val="FF0000"/>
        </w:rPr>
        <w:t xml:space="preserve">üçlü ve zayıf yönlerin </w:t>
      </w:r>
      <w:r w:rsidR="00F9298F">
        <w:rPr>
          <w:rFonts w:ascii="Times New Roman" w:hAnsi="Times New Roman" w:cs="Times New Roman"/>
          <w:color w:val="FF0000"/>
        </w:rPr>
        <w:t xml:space="preserve">veya çelişkilerin </w:t>
      </w:r>
      <w:r w:rsidR="005E3A8F" w:rsidRPr="00F03BE8">
        <w:rPr>
          <w:rFonts w:ascii="Times New Roman" w:hAnsi="Times New Roman" w:cs="Times New Roman"/>
          <w:color w:val="FF0000"/>
        </w:rPr>
        <w:t>ortaya konması</w:t>
      </w:r>
      <w:r w:rsidR="005E3A8F" w:rsidRPr="005E3A8F">
        <w:rPr>
          <w:rFonts w:ascii="Times New Roman" w:hAnsi="Times New Roman" w:cs="Times New Roman"/>
          <w:color w:val="FF0000"/>
        </w:rPr>
        <w:t>)</w:t>
      </w:r>
      <w:r w:rsidRPr="005E3A8F">
        <w:rPr>
          <w:rFonts w:ascii="Times New Roman" w:hAnsi="Times New Roman" w:cs="Times New Roman"/>
          <w:color w:val="FF0000"/>
        </w:rPr>
        <w:t xml:space="preserve"> bulunulmalıdır. </w:t>
      </w:r>
    </w:p>
    <w:p w14:paraId="23373DAE" w14:textId="2EE62BB3" w:rsidR="00AD2075" w:rsidRPr="005E3A8F" w:rsidRDefault="00AD2075" w:rsidP="00AD2075">
      <w:pPr>
        <w:spacing w:after="120" w:line="276" w:lineRule="auto"/>
        <w:ind w:firstLine="284"/>
        <w:jc w:val="both"/>
        <w:rPr>
          <w:rFonts w:ascii="Times New Roman" w:hAnsi="Times New Roman" w:cs="Times New Roman"/>
          <w:color w:val="FF0000"/>
        </w:rPr>
      </w:pPr>
      <w:r w:rsidRPr="005E3A8F">
        <w:rPr>
          <w:rFonts w:ascii="Times New Roman" w:hAnsi="Times New Roman" w:cs="Times New Roman"/>
          <w:color w:val="FF0000"/>
        </w:rPr>
        <w:t xml:space="preserve">Salt bilgi derlemelerinden kaçınılmalı, eleştirel bakış açısı (yorum/sentez) sunulmalıdır. </w:t>
      </w:r>
      <w:r w:rsidR="005573D0" w:rsidRPr="005E3A8F">
        <w:rPr>
          <w:rFonts w:ascii="Times New Roman" w:hAnsi="Times New Roman" w:cs="Times New Roman"/>
          <w:color w:val="FF0000"/>
        </w:rPr>
        <w:t>Me</w:t>
      </w:r>
      <w:r w:rsidR="005573D0" w:rsidRPr="00F03BE8">
        <w:rPr>
          <w:rFonts w:ascii="Times New Roman" w:hAnsi="Times New Roman" w:cs="Times New Roman"/>
          <w:color w:val="FF0000"/>
        </w:rPr>
        <w:t>tin</w:t>
      </w:r>
      <w:r w:rsidR="005573D0" w:rsidRPr="005E3A8F">
        <w:rPr>
          <w:rFonts w:ascii="Times New Roman" w:hAnsi="Times New Roman" w:cs="Times New Roman"/>
          <w:color w:val="FF0000"/>
        </w:rPr>
        <w:t xml:space="preserve"> açık ve</w:t>
      </w:r>
      <w:r w:rsidR="005573D0" w:rsidRPr="00F03BE8">
        <w:rPr>
          <w:rFonts w:ascii="Times New Roman" w:hAnsi="Times New Roman" w:cs="Times New Roman"/>
          <w:color w:val="FF0000"/>
        </w:rPr>
        <w:t xml:space="preserve"> akıcı </w:t>
      </w:r>
      <w:r w:rsidR="005573D0" w:rsidRPr="005E3A8F">
        <w:rPr>
          <w:rFonts w:ascii="Times New Roman" w:hAnsi="Times New Roman" w:cs="Times New Roman"/>
          <w:color w:val="FF0000"/>
        </w:rPr>
        <w:t>olmalı,</w:t>
      </w:r>
      <w:r w:rsidR="005573D0" w:rsidRPr="00F03BE8">
        <w:rPr>
          <w:rFonts w:ascii="Times New Roman" w:hAnsi="Times New Roman" w:cs="Times New Roman"/>
          <w:color w:val="FF0000"/>
        </w:rPr>
        <w:t xml:space="preserve"> tekrar içerme</w:t>
      </w:r>
      <w:r w:rsidR="005573D0" w:rsidRPr="005E3A8F">
        <w:rPr>
          <w:rFonts w:ascii="Times New Roman" w:hAnsi="Times New Roman" w:cs="Times New Roman"/>
          <w:color w:val="FF0000"/>
        </w:rPr>
        <w:t>melidir. Gereksiz detaydan kaçınılmalı, şekil</w:t>
      </w:r>
      <w:r w:rsidR="005573D0" w:rsidRPr="00F03BE8">
        <w:rPr>
          <w:rFonts w:ascii="Times New Roman" w:hAnsi="Times New Roman" w:cs="Times New Roman"/>
          <w:color w:val="FF0000"/>
        </w:rPr>
        <w:t xml:space="preserve"> ve tablolar</w:t>
      </w:r>
      <w:r w:rsidR="005573D0" w:rsidRPr="005E3A8F">
        <w:rPr>
          <w:rFonts w:ascii="Times New Roman" w:hAnsi="Times New Roman" w:cs="Times New Roman"/>
          <w:color w:val="FF0000"/>
        </w:rPr>
        <w:t xml:space="preserve"> </w:t>
      </w:r>
      <w:r w:rsidR="005573D0" w:rsidRPr="00F03BE8">
        <w:rPr>
          <w:rFonts w:ascii="Times New Roman" w:hAnsi="Times New Roman" w:cs="Times New Roman"/>
          <w:color w:val="FF0000"/>
        </w:rPr>
        <w:t xml:space="preserve">okuyucuya </w:t>
      </w:r>
      <w:r w:rsidR="005573D0" w:rsidRPr="005E3A8F">
        <w:rPr>
          <w:rFonts w:ascii="Times New Roman" w:hAnsi="Times New Roman" w:cs="Times New Roman"/>
          <w:color w:val="FF0000"/>
        </w:rPr>
        <w:t>katma değer sağlamalıdır.</w:t>
      </w:r>
      <w:r w:rsidR="005573D0">
        <w:rPr>
          <w:rFonts w:ascii="Times New Roman" w:hAnsi="Times New Roman" w:cs="Times New Roman"/>
          <w:color w:val="FF0000"/>
        </w:rPr>
        <w:t xml:space="preserve"> </w:t>
      </w:r>
      <w:r w:rsidRPr="005E3A8F">
        <w:rPr>
          <w:rFonts w:ascii="Times New Roman" w:hAnsi="Times New Roman" w:cs="Times New Roman"/>
          <w:color w:val="FF0000"/>
        </w:rPr>
        <w:t>Ayrıca referans kullanımında güncel ve yüksek etki faktörlü dergilerden yararlanmaya özen gösterilmelidir.</w:t>
      </w:r>
    </w:p>
    <w:p w14:paraId="12219D1E" w14:textId="07C74E37" w:rsidR="00F03BE8" w:rsidRPr="005E3A8F" w:rsidRDefault="00F03BE8" w:rsidP="005E3A8F">
      <w:pPr>
        <w:spacing w:after="120" w:line="276" w:lineRule="auto"/>
        <w:ind w:firstLine="284"/>
        <w:rPr>
          <w:rFonts w:ascii="Times New Roman" w:hAnsi="Times New Roman" w:cs="Times New Roman"/>
          <w:color w:val="FF0000"/>
        </w:rPr>
      </w:pPr>
    </w:p>
    <w:p w14:paraId="60AFE2FC" w14:textId="77777777" w:rsidR="005E3A8F" w:rsidRDefault="005E3A8F" w:rsidP="005E3A8F">
      <w:pPr>
        <w:spacing w:after="120" w:line="276" w:lineRule="auto"/>
        <w:ind w:firstLine="284"/>
        <w:jc w:val="both"/>
        <w:rPr>
          <w:rFonts w:ascii="Times New Roman" w:hAnsi="Times New Roman" w:cs="Times New Roman"/>
        </w:rPr>
      </w:pPr>
      <w:r w:rsidRPr="00F4648A">
        <w:rPr>
          <w:rFonts w:ascii="Times New Roman" w:hAnsi="Times New Roman" w:cs="Times New Roman"/>
        </w:rPr>
        <w:t>Metin metin metin metin metin metin metin metin metin metin metin metin metin metin metin metin metin metin metin metin metin metin metin metin metin metin metin metin metin metin metin metin metin metin metin metin metin metin metin</w:t>
      </w:r>
    </w:p>
    <w:p w14:paraId="718555BE" w14:textId="77777777" w:rsidR="00AD2075" w:rsidRPr="00F4648A" w:rsidRDefault="00AD2075" w:rsidP="00B94E30">
      <w:pPr>
        <w:spacing w:after="120" w:line="276" w:lineRule="auto"/>
        <w:ind w:firstLine="284"/>
        <w:jc w:val="both"/>
        <w:rPr>
          <w:rFonts w:ascii="Times New Roman" w:hAnsi="Times New Roman" w:cs="Times New Roman"/>
        </w:rPr>
      </w:pPr>
    </w:p>
    <w:p w14:paraId="120CBDE8" w14:textId="77777777" w:rsidR="004933C2" w:rsidRPr="00F4648A" w:rsidRDefault="00194516" w:rsidP="00F4648A">
      <w:pPr>
        <w:spacing w:after="120" w:line="276" w:lineRule="auto"/>
        <w:jc w:val="both"/>
        <w:rPr>
          <w:rFonts w:ascii="Times New Roman" w:hAnsi="Times New Roman" w:cs="Times New Roman"/>
          <w:b/>
          <w:sz w:val="28"/>
          <w:szCs w:val="28"/>
        </w:rPr>
      </w:pPr>
      <w:r>
        <w:rPr>
          <w:rFonts w:ascii="Times New Roman" w:hAnsi="Times New Roman" w:cs="Times New Roman"/>
          <w:b/>
          <w:sz w:val="28"/>
          <w:szCs w:val="28"/>
        </w:rPr>
        <w:t>Sonuç</w:t>
      </w:r>
    </w:p>
    <w:p w14:paraId="54399747" w14:textId="70919ACE" w:rsidR="005E3A8F" w:rsidRPr="005573D0" w:rsidRDefault="005E3A8F" w:rsidP="005573D0">
      <w:pPr>
        <w:spacing w:after="120" w:line="276" w:lineRule="auto"/>
        <w:ind w:firstLine="284"/>
        <w:jc w:val="both"/>
      </w:pPr>
      <w:r w:rsidRPr="005E3A8F">
        <w:rPr>
          <w:rFonts w:ascii="Times New Roman" w:hAnsi="Times New Roman" w:cs="Times New Roman"/>
          <w:color w:val="FF0000"/>
        </w:rPr>
        <w:t xml:space="preserve">Bu bölümde sonuç ve gelecek perspektifleri </w:t>
      </w:r>
      <w:r w:rsidR="005573D0" w:rsidRPr="005E3A8F">
        <w:rPr>
          <w:rFonts w:ascii="Times New Roman" w:hAnsi="Times New Roman" w:cs="Times New Roman"/>
          <w:color w:val="FF0000"/>
        </w:rPr>
        <w:t>(g</w:t>
      </w:r>
      <w:r w:rsidR="005573D0" w:rsidRPr="00F03BE8">
        <w:rPr>
          <w:rFonts w:ascii="Times New Roman" w:hAnsi="Times New Roman" w:cs="Times New Roman"/>
          <w:color w:val="FF0000"/>
        </w:rPr>
        <w:t>enel değerlendirme</w:t>
      </w:r>
      <w:r w:rsidR="00F9298F">
        <w:rPr>
          <w:rFonts w:ascii="Times New Roman" w:hAnsi="Times New Roman" w:cs="Times New Roman"/>
          <w:color w:val="FF0000"/>
        </w:rPr>
        <w:t xml:space="preserve"> yapılmalı</w:t>
      </w:r>
      <w:r w:rsidR="005573D0" w:rsidRPr="005E3A8F">
        <w:rPr>
          <w:rFonts w:ascii="Times New Roman" w:hAnsi="Times New Roman" w:cs="Times New Roman"/>
          <w:color w:val="FF0000"/>
        </w:rPr>
        <w:t xml:space="preserve">, </w:t>
      </w:r>
      <w:r w:rsidR="00F9298F" w:rsidRPr="00F9298F">
        <w:rPr>
          <w:rFonts w:ascii="Times New Roman" w:hAnsi="Times New Roman" w:cs="Times New Roman"/>
          <w:color w:val="FF0000"/>
        </w:rPr>
        <w:t>uygulamaya yönelik çıkarımlar varsa vurgulanmalı</w:t>
      </w:r>
      <w:r w:rsidR="00F9298F" w:rsidRPr="00F9298F">
        <w:rPr>
          <w:rFonts w:ascii="Times New Roman" w:hAnsi="Times New Roman" w:cs="Times New Roman"/>
          <w:color w:val="FF0000"/>
        </w:rPr>
        <w:t xml:space="preserve">, </w:t>
      </w:r>
      <w:r w:rsidR="005573D0" w:rsidRPr="005E3A8F">
        <w:rPr>
          <w:rFonts w:ascii="Times New Roman" w:hAnsi="Times New Roman" w:cs="Times New Roman"/>
          <w:color w:val="FF0000"/>
        </w:rPr>
        <w:t>a</w:t>
      </w:r>
      <w:r w:rsidR="005573D0" w:rsidRPr="00F03BE8">
        <w:rPr>
          <w:rFonts w:ascii="Times New Roman" w:hAnsi="Times New Roman" w:cs="Times New Roman"/>
          <w:color w:val="FF0000"/>
        </w:rPr>
        <w:t>raştırma ihtiyaçları ve öneriler</w:t>
      </w:r>
      <w:r w:rsidR="00F9298F">
        <w:rPr>
          <w:rFonts w:ascii="Times New Roman" w:hAnsi="Times New Roman" w:cs="Times New Roman"/>
          <w:color w:val="FF0000"/>
        </w:rPr>
        <w:t xml:space="preserve"> verilmeli</w:t>
      </w:r>
      <w:r w:rsidR="005573D0" w:rsidRPr="005E3A8F">
        <w:rPr>
          <w:rFonts w:ascii="Times New Roman" w:hAnsi="Times New Roman" w:cs="Times New Roman"/>
          <w:color w:val="FF0000"/>
        </w:rPr>
        <w:t xml:space="preserve">) </w:t>
      </w:r>
      <w:r w:rsidRPr="005E3A8F">
        <w:rPr>
          <w:rFonts w:ascii="Times New Roman" w:hAnsi="Times New Roman" w:cs="Times New Roman"/>
          <w:color w:val="FF0000"/>
        </w:rPr>
        <w:t>değerlendirilmelidir.</w:t>
      </w:r>
    </w:p>
    <w:p w14:paraId="0DDE390A" w14:textId="2C4E55AD" w:rsidR="004933C2" w:rsidRDefault="004933C2" w:rsidP="00B94E30">
      <w:pPr>
        <w:spacing w:after="120" w:line="276" w:lineRule="auto"/>
        <w:ind w:firstLine="284"/>
        <w:jc w:val="both"/>
        <w:rPr>
          <w:rFonts w:ascii="Times New Roman" w:hAnsi="Times New Roman" w:cs="Times New Roman"/>
        </w:rPr>
      </w:pPr>
      <w:r w:rsidRPr="00F4648A">
        <w:rPr>
          <w:rFonts w:ascii="Times New Roman" w:hAnsi="Times New Roman" w:cs="Times New Roman"/>
        </w:rPr>
        <w:t>Metin metin metin metin metin metin metin metin metin metin metin metin metin metin metin metin metin metin metin metin metin metin metin metin metin metin metin metin metin metin metin metin metin metin metin metin metin metin metin</w:t>
      </w:r>
    </w:p>
    <w:p w14:paraId="6F4C3E1F" w14:textId="4B9B8756" w:rsidR="00AD2075" w:rsidRPr="00F4648A" w:rsidRDefault="00AD2075" w:rsidP="00AD2075">
      <w:pPr>
        <w:spacing w:after="120" w:line="276" w:lineRule="auto"/>
        <w:ind w:firstLine="284"/>
        <w:jc w:val="both"/>
        <w:rPr>
          <w:rFonts w:ascii="Times New Roman" w:hAnsi="Times New Roman" w:cs="Times New Roman"/>
        </w:rPr>
      </w:pPr>
    </w:p>
    <w:p w14:paraId="034783C6" w14:textId="77777777" w:rsidR="00E81A3E" w:rsidRPr="00F4648A" w:rsidRDefault="004933C2" w:rsidP="00F4648A">
      <w:pPr>
        <w:spacing w:after="120" w:line="276" w:lineRule="auto"/>
        <w:jc w:val="both"/>
        <w:rPr>
          <w:rFonts w:ascii="Times New Roman" w:hAnsi="Times New Roman" w:cs="Times New Roman"/>
        </w:rPr>
      </w:pPr>
      <w:r w:rsidRPr="00F4648A">
        <w:rPr>
          <w:rFonts w:ascii="Times New Roman" w:hAnsi="Times New Roman" w:cs="Times New Roman"/>
          <w:b/>
        </w:rPr>
        <w:t xml:space="preserve">Anahtar Kelimeler: </w:t>
      </w:r>
      <w:r w:rsidRPr="00F4648A">
        <w:rPr>
          <w:rFonts w:ascii="Times New Roman" w:hAnsi="Times New Roman" w:cs="Times New Roman"/>
        </w:rPr>
        <w:t>Metin, metin,</w:t>
      </w:r>
      <w:r w:rsidR="00194516">
        <w:rPr>
          <w:rFonts w:ascii="Times New Roman" w:hAnsi="Times New Roman" w:cs="Times New Roman"/>
        </w:rPr>
        <w:t xml:space="preserve"> </w:t>
      </w:r>
      <w:r w:rsidRPr="00F4648A">
        <w:rPr>
          <w:rFonts w:ascii="Times New Roman" w:hAnsi="Times New Roman" w:cs="Times New Roman"/>
        </w:rPr>
        <w:t>metin</w:t>
      </w:r>
    </w:p>
    <w:p w14:paraId="6996F115" w14:textId="77777777" w:rsidR="00B675BF" w:rsidRPr="00F4648A" w:rsidRDefault="00B675BF" w:rsidP="00F4648A">
      <w:pPr>
        <w:spacing w:line="276" w:lineRule="auto"/>
        <w:jc w:val="center"/>
        <w:rPr>
          <w:rFonts w:ascii="Times New Roman" w:hAnsi="Times New Roman" w:cs="Times New Roman"/>
          <w:i/>
        </w:rPr>
      </w:pPr>
    </w:p>
    <w:p w14:paraId="5EABAEA3" w14:textId="77777777" w:rsidR="00B675BF" w:rsidRPr="00C5330D" w:rsidRDefault="00B675BF" w:rsidP="004933C2">
      <w:pPr>
        <w:jc w:val="center"/>
        <w:rPr>
          <w:rFonts w:ascii="Times New Roman" w:hAnsi="Times New Roman" w:cs="Times New Roman"/>
          <w:b/>
          <w:sz w:val="24"/>
          <w:szCs w:val="24"/>
        </w:rPr>
      </w:pPr>
      <w:r w:rsidRPr="00C5330D">
        <w:rPr>
          <w:rFonts w:ascii="Times New Roman" w:hAnsi="Times New Roman" w:cs="Times New Roman"/>
          <w:b/>
          <w:sz w:val="24"/>
          <w:szCs w:val="24"/>
        </w:rPr>
        <w:t>KAYNAKÇA</w:t>
      </w:r>
    </w:p>
    <w:p w14:paraId="7B57854B" w14:textId="6C8F4F08" w:rsidR="00B3076E" w:rsidRDefault="00412655" w:rsidP="00E96255">
      <w:pPr>
        <w:autoSpaceDE w:val="0"/>
        <w:autoSpaceDN w:val="0"/>
        <w:adjustRightInd w:val="0"/>
        <w:spacing w:after="0" w:line="276" w:lineRule="auto"/>
        <w:jc w:val="both"/>
        <w:rPr>
          <w:rFonts w:ascii="Times New Roman" w:hAnsi="Times New Roman" w:cs="Times New Roman"/>
        </w:rPr>
      </w:pPr>
      <w:r w:rsidRPr="00F4648A">
        <w:rPr>
          <w:rFonts w:ascii="Times New Roman" w:hAnsi="Times New Roman" w:cs="Times New Roman"/>
        </w:rPr>
        <w:t xml:space="preserve">1: </w:t>
      </w:r>
      <w:proofErr w:type="spellStart"/>
      <w:r w:rsidR="00E96255" w:rsidRPr="00E96255">
        <w:rPr>
          <w:rFonts w:ascii="Times New Roman" w:hAnsi="Times New Roman" w:cs="Times New Roman"/>
        </w:rPr>
        <w:t>Hampden-Thompson</w:t>
      </w:r>
      <w:proofErr w:type="spellEnd"/>
      <w:r w:rsidR="00E96255" w:rsidRPr="00E96255">
        <w:rPr>
          <w:rFonts w:ascii="Times New Roman" w:hAnsi="Times New Roman" w:cs="Times New Roman"/>
        </w:rPr>
        <w:t xml:space="preserve"> G, </w:t>
      </w:r>
      <w:proofErr w:type="spellStart"/>
      <w:r w:rsidR="00E96255" w:rsidRPr="00E96255">
        <w:rPr>
          <w:rFonts w:ascii="Times New Roman" w:hAnsi="Times New Roman" w:cs="Times New Roman"/>
        </w:rPr>
        <w:t>Galindo</w:t>
      </w:r>
      <w:proofErr w:type="spellEnd"/>
      <w:r w:rsidR="00E96255" w:rsidRPr="00E96255">
        <w:rPr>
          <w:rFonts w:ascii="Times New Roman" w:hAnsi="Times New Roman" w:cs="Times New Roman"/>
        </w:rPr>
        <w:t xml:space="preserve"> C. School–</w:t>
      </w:r>
      <w:proofErr w:type="spellStart"/>
      <w:r w:rsidR="00E96255" w:rsidRPr="00E96255">
        <w:rPr>
          <w:rFonts w:ascii="Times New Roman" w:hAnsi="Times New Roman" w:cs="Times New Roman"/>
        </w:rPr>
        <w:t>family</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relationships</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school</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satisfaction</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and</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the</w:t>
      </w:r>
      <w:proofErr w:type="spellEnd"/>
      <w:r w:rsidR="00E96255">
        <w:rPr>
          <w:rFonts w:ascii="Times New Roman" w:hAnsi="Times New Roman" w:cs="Times New Roman"/>
        </w:rPr>
        <w:t xml:space="preserve"> </w:t>
      </w:r>
      <w:proofErr w:type="spellStart"/>
      <w:r w:rsidR="00E96255" w:rsidRPr="00E96255">
        <w:rPr>
          <w:rFonts w:ascii="Times New Roman" w:hAnsi="Times New Roman" w:cs="Times New Roman"/>
        </w:rPr>
        <w:t>academic</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achievement</w:t>
      </w:r>
      <w:proofErr w:type="spellEnd"/>
      <w:r w:rsidR="00E96255" w:rsidRPr="00E96255">
        <w:rPr>
          <w:rFonts w:ascii="Times New Roman" w:hAnsi="Times New Roman" w:cs="Times New Roman"/>
        </w:rPr>
        <w:t xml:space="preserve"> of </w:t>
      </w:r>
      <w:proofErr w:type="spellStart"/>
      <w:r w:rsidR="00E96255" w:rsidRPr="00E96255">
        <w:rPr>
          <w:rFonts w:ascii="Times New Roman" w:hAnsi="Times New Roman" w:cs="Times New Roman"/>
        </w:rPr>
        <w:t>young</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people</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Educational</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Review</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Routledge</w:t>
      </w:r>
      <w:proofErr w:type="spellEnd"/>
      <w:r w:rsidR="00E96255" w:rsidRPr="00E96255">
        <w:rPr>
          <w:rFonts w:ascii="Times New Roman" w:hAnsi="Times New Roman" w:cs="Times New Roman"/>
        </w:rPr>
        <w:t>; 2017;69(2): 248–265.doi:10.1080/00131911.2016.1207613</w:t>
      </w:r>
    </w:p>
    <w:p w14:paraId="50D7D1A7" w14:textId="3659BAFD"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2. </w:t>
      </w:r>
      <w:proofErr w:type="spellStart"/>
      <w:r w:rsidRPr="00E96255">
        <w:rPr>
          <w:rFonts w:ascii="Times New Roman" w:hAnsi="Times New Roman" w:cs="Times New Roman"/>
        </w:rPr>
        <w:t>Ahmed</w:t>
      </w:r>
      <w:proofErr w:type="spellEnd"/>
      <w:r w:rsidRPr="00E96255">
        <w:rPr>
          <w:rFonts w:ascii="Times New Roman" w:hAnsi="Times New Roman" w:cs="Times New Roman"/>
        </w:rPr>
        <w:t xml:space="preserve"> AF, </w:t>
      </w:r>
      <w:proofErr w:type="spellStart"/>
      <w:r w:rsidRPr="00E96255">
        <w:rPr>
          <w:rFonts w:ascii="Times New Roman" w:hAnsi="Times New Roman" w:cs="Times New Roman"/>
        </w:rPr>
        <w:t>Gabr</w:t>
      </w:r>
      <w:proofErr w:type="spellEnd"/>
      <w:r w:rsidRPr="00E96255">
        <w:rPr>
          <w:rFonts w:ascii="Times New Roman" w:hAnsi="Times New Roman" w:cs="Times New Roman"/>
        </w:rPr>
        <w:t xml:space="preserve"> AH, </w:t>
      </w:r>
      <w:proofErr w:type="spellStart"/>
      <w:r w:rsidRPr="00E96255">
        <w:rPr>
          <w:rFonts w:ascii="Times New Roman" w:hAnsi="Times New Roman" w:cs="Times New Roman"/>
        </w:rPr>
        <w:t>Emara</w:t>
      </w:r>
      <w:proofErr w:type="spellEnd"/>
      <w:r w:rsidRPr="00E96255">
        <w:rPr>
          <w:rFonts w:ascii="Times New Roman" w:hAnsi="Times New Roman" w:cs="Times New Roman"/>
        </w:rPr>
        <w:t xml:space="preserve"> AA, et al. </w:t>
      </w:r>
      <w:proofErr w:type="spellStart"/>
      <w:r w:rsidRPr="00E96255">
        <w:rPr>
          <w:rFonts w:ascii="Times New Roman" w:hAnsi="Times New Roman" w:cs="Times New Roman"/>
        </w:rPr>
        <w:t>Factors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predicting</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the</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spontaneous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passage</w:t>
      </w:r>
      <w:proofErr w:type="spellEnd"/>
      <w:r w:rsidRPr="00E96255">
        <w:rPr>
          <w:rFonts w:ascii="Times New Roman" w:hAnsi="Times New Roman" w:cs="Times New Roman"/>
        </w:rPr>
        <w:t xml:space="preserve"> of a </w:t>
      </w:r>
      <w:proofErr w:type="spellStart"/>
      <w:r w:rsidRPr="00E96255">
        <w:rPr>
          <w:rFonts w:ascii="Times New Roman" w:hAnsi="Times New Roman" w:cs="Times New Roman"/>
        </w:rPr>
        <w:t>ureteric</w:t>
      </w:r>
      <w:proofErr w:type="spellEnd"/>
      <w:r>
        <w:rPr>
          <w:rFonts w:ascii="Times New Roman" w:hAnsi="Times New Roman" w:cs="Times New Roman"/>
        </w:rPr>
        <w:t xml:space="preserve"> </w:t>
      </w:r>
      <w:proofErr w:type="spellStart"/>
      <w:r w:rsidRPr="00E96255">
        <w:rPr>
          <w:rFonts w:ascii="Times New Roman" w:hAnsi="Times New Roman" w:cs="Times New Roman"/>
        </w:rPr>
        <w:t>calculus</w:t>
      </w:r>
      <w:proofErr w:type="spellEnd"/>
      <w:r w:rsidRPr="00E96255">
        <w:rPr>
          <w:rFonts w:ascii="Times New Roman" w:hAnsi="Times New Roman" w:cs="Times New Roman"/>
        </w:rPr>
        <w:t xml:space="preserve"> of ≤10 mm. </w:t>
      </w:r>
      <w:proofErr w:type="spellStart"/>
      <w:r w:rsidRPr="00E96255">
        <w:rPr>
          <w:rFonts w:ascii="Times New Roman" w:hAnsi="Times New Roman" w:cs="Times New Roman"/>
        </w:rPr>
        <w:t>Arab</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Journal</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Urology</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Arab</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Association</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Urology</w:t>
      </w:r>
      <w:proofErr w:type="spellEnd"/>
      <w:r w:rsidRPr="00E96255">
        <w:rPr>
          <w:rFonts w:ascii="Times New Roman" w:hAnsi="Times New Roman" w:cs="Times New Roman"/>
        </w:rPr>
        <w:t>; 2015;13(2): 84–90.</w:t>
      </w:r>
      <w:r>
        <w:rPr>
          <w:rFonts w:ascii="Times New Roman" w:hAnsi="Times New Roman" w:cs="Times New Roman"/>
        </w:rPr>
        <w:t xml:space="preserve"> </w:t>
      </w:r>
      <w:proofErr w:type="spellStart"/>
      <w:r w:rsidR="002145E0" w:rsidRPr="00E96255">
        <w:rPr>
          <w:rFonts w:ascii="Times New Roman" w:hAnsi="Times New Roman" w:cs="Times New Roman"/>
        </w:rPr>
        <w:t>doi</w:t>
      </w:r>
      <w:proofErr w:type="spellEnd"/>
      <w:r w:rsidR="002145E0" w:rsidRPr="00E96255">
        <w:rPr>
          <w:rFonts w:ascii="Times New Roman" w:hAnsi="Times New Roman" w:cs="Times New Roman"/>
        </w:rPr>
        <w:t>: 10.1016/j.aju</w:t>
      </w:r>
      <w:r w:rsidRPr="00E96255">
        <w:rPr>
          <w:rFonts w:ascii="Times New Roman" w:hAnsi="Times New Roman" w:cs="Times New Roman"/>
        </w:rPr>
        <w:t>.2014.11.004</w:t>
      </w:r>
    </w:p>
    <w:p w14:paraId="3C7939E3" w14:textId="184B33CE"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3.</w:t>
      </w:r>
      <w:r w:rsidRPr="00E96255">
        <w:t xml:space="preserve"> </w:t>
      </w:r>
      <w:r w:rsidRPr="00E96255">
        <w:rPr>
          <w:rFonts w:ascii="Times New Roman" w:hAnsi="Times New Roman" w:cs="Times New Roman"/>
        </w:rPr>
        <w:t>Nal M. Hastanelerde acil yardım ve afet yönetimi. Ankara:</w:t>
      </w:r>
      <w:r>
        <w:rPr>
          <w:rFonts w:ascii="Times New Roman" w:hAnsi="Times New Roman" w:cs="Times New Roman"/>
        </w:rPr>
        <w:t xml:space="preserve"> </w:t>
      </w:r>
      <w:r w:rsidRPr="00E96255">
        <w:rPr>
          <w:rFonts w:ascii="Times New Roman" w:hAnsi="Times New Roman" w:cs="Times New Roman"/>
        </w:rPr>
        <w:t>Akademisyen Yayınevi; 2018.</w:t>
      </w:r>
    </w:p>
    <w:p w14:paraId="180F1D36" w14:textId="79D885ED"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w:t>
      </w:r>
      <w:proofErr w:type="spellStart"/>
      <w:r w:rsidRPr="00E96255">
        <w:rPr>
          <w:rFonts w:ascii="Times New Roman" w:hAnsi="Times New Roman" w:cs="Times New Roman"/>
        </w:rPr>
        <w:t>Kline</w:t>
      </w:r>
      <w:proofErr w:type="spellEnd"/>
      <w:r w:rsidRPr="00E96255">
        <w:rPr>
          <w:rFonts w:ascii="Times New Roman" w:hAnsi="Times New Roman" w:cs="Times New Roman"/>
        </w:rPr>
        <w:t xml:space="preserve"> BR. </w:t>
      </w:r>
      <w:proofErr w:type="spellStart"/>
      <w:r w:rsidRPr="00E96255">
        <w:rPr>
          <w:rFonts w:ascii="Times New Roman" w:hAnsi="Times New Roman" w:cs="Times New Roman"/>
        </w:rPr>
        <w:t>Principles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and</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practice</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structural</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equation</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modeling</w:t>
      </w:r>
      <w:proofErr w:type="spellEnd"/>
      <w:proofErr w:type="gramStart"/>
      <w:r w:rsidRPr="00E96255">
        <w:rPr>
          <w:rFonts w:ascii="Times New Roman" w:hAnsi="Times New Roman" w:cs="Times New Roman"/>
        </w:rPr>
        <w:t>..</w:t>
      </w:r>
      <w:proofErr w:type="gramEnd"/>
      <w:r w:rsidRPr="00E96255">
        <w:rPr>
          <w:rFonts w:ascii="Times New Roman" w:hAnsi="Times New Roman" w:cs="Times New Roman"/>
        </w:rPr>
        <w:t xml:space="preserve"> 2nd</w:t>
      </w:r>
      <w:r>
        <w:rPr>
          <w:rFonts w:ascii="Times New Roman" w:hAnsi="Times New Roman" w:cs="Times New Roman"/>
        </w:rPr>
        <w:t xml:space="preserve"> </w:t>
      </w:r>
      <w:r w:rsidRPr="00E96255">
        <w:rPr>
          <w:rFonts w:ascii="Times New Roman" w:hAnsi="Times New Roman" w:cs="Times New Roman"/>
        </w:rPr>
        <w:t xml:space="preserve">ed. NY: </w:t>
      </w:r>
      <w:proofErr w:type="spellStart"/>
      <w:r w:rsidRPr="00E96255">
        <w:rPr>
          <w:rFonts w:ascii="Times New Roman" w:hAnsi="Times New Roman" w:cs="Times New Roman"/>
        </w:rPr>
        <w:t>Guilford</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Press</w:t>
      </w:r>
      <w:proofErr w:type="spellEnd"/>
      <w:r w:rsidRPr="00E96255">
        <w:rPr>
          <w:rFonts w:ascii="Times New Roman" w:hAnsi="Times New Roman" w:cs="Times New Roman"/>
        </w:rPr>
        <w:t>;</w:t>
      </w:r>
      <w:r>
        <w:rPr>
          <w:rFonts w:ascii="Times New Roman" w:hAnsi="Times New Roman" w:cs="Times New Roman"/>
        </w:rPr>
        <w:t xml:space="preserve"> </w:t>
      </w:r>
      <w:r w:rsidRPr="00E96255">
        <w:rPr>
          <w:rFonts w:ascii="Times New Roman" w:hAnsi="Times New Roman" w:cs="Times New Roman"/>
        </w:rPr>
        <w:t>2005.</w:t>
      </w:r>
    </w:p>
    <w:p w14:paraId="0296C33F" w14:textId="403CDE4F"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w:t>
      </w:r>
      <w:r w:rsidRPr="00E96255">
        <w:rPr>
          <w:rFonts w:ascii="Times New Roman" w:hAnsi="Times New Roman" w:cs="Times New Roman"/>
        </w:rPr>
        <w:t xml:space="preserve">Demirhindi H. Çocuk Sağlığı. </w:t>
      </w:r>
      <w:proofErr w:type="spellStart"/>
      <w:r w:rsidRPr="00E96255">
        <w:rPr>
          <w:rFonts w:ascii="Times New Roman" w:hAnsi="Times New Roman" w:cs="Times New Roman"/>
        </w:rPr>
        <w:t>In</w:t>
      </w:r>
      <w:proofErr w:type="spellEnd"/>
      <w:r w:rsidRPr="00E96255">
        <w:rPr>
          <w:rFonts w:ascii="Times New Roman" w:hAnsi="Times New Roman" w:cs="Times New Roman"/>
        </w:rPr>
        <w:t>: Akbaba M (ed.) Temel Halk Sağlığı. Ankara: Akademisyen</w:t>
      </w:r>
      <w:r>
        <w:rPr>
          <w:rFonts w:ascii="Times New Roman" w:hAnsi="Times New Roman" w:cs="Times New Roman"/>
        </w:rPr>
        <w:t xml:space="preserve"> </w:t>
      </w:r>
      <w:r w:rsidRPr="00E96255">
        <w:rPr>
          <w:rFonts w:ascii="Times New Roman" w:hAnsi="Times New Roman" w:cs="Times New Roman"/>
        </w:rPr>
        <w:t>Kitabevi; 2017. p. 213–231.</w:t>
      </w:r>
    </w:p>
    <w:p w14:paraId="7A295556" w14:textId="5A78E10D"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6. </w:t>
      </w:r>
      <w:proofErr w:type="spellStart"/>
      <w:r w:rsidRPr="00E96255">
        <w:rPr>
          <w:rFonts w:ascii="Times New Roman" w:hAnsi="Times New Roman" w:cs="Times New Roman"/>
        </w:rPr>
        <w:t>Suldo</w:t>
      </w:r>
      <w:proofErr w:type="spellEnd"/>
      <w:r w:rsidRPr="00E96255">
        <w:rPr>
          <w:rFonts w:ascii="Times New Roman" w:hAnsi="Times New Roman" w:cs="Times New Roman"/>
        </w:rPr>
        <w:t xml:space="preserve"> SM, </w:t>
      </w:r>
      <w:proofErr w:type="spellStart"/>
      <w:r w:rsidRPr="00E96255">
        <w:rPr>
          <w:rFonts w:ascii="Times New Roman" w:hAnsi="Times New Roman" w:cs="Times New Roman"/>
        </w:rPr>
        <w:t>Batema</w:t>
      </w:r>
      <w:proofErr w:type="spellEnd"/>
      <w:r w:rsidRPr="00E96255">
        <w:rPr>
          <w:rFonts w:ascii="Times New Roman" w:hAnsi="Times New Roman" w:cs="Times New Roman"/>
        </w:rPr>
        <w:t xml:space="preserve"> L, </w:t>
      </w:r>
      <w:proofErr w:type="spellStart"/>
      <w:r w:rsidRPr="00E96255">
        <w:rPr>
          <w:rFonts w:ascii="Times New Roman" w:hAnsi="Times New Roman" w:cs="Times New Roman"/>
        </w:rPr>
        <w:t>Gelly</w:t>
      </w:r>
      <w:proofErr w:type="spellEnd"/>
      <w:r w:rsidRPr="00E96255">
        <w:rPr>
          <w:rFonts w:ascii="Times New Roman" w:hAnsi="Times New Roman" w:cs="Times New Roman"/>
        </w:rPr>
        <w:t xml:space="preserve"> CD. </w:t>
      </w:r>
      <w:proofErr w:type="spellStart"/>
      <w:r w:rsidRPr="00E96255">
        <w:rPr>
          <w:rFonts w:ascii="Times New Roman" w:hAnsi="Times New Roman" w:cs="Times New Roman"/>
        </w:rPr>
        <w:t>Understanding</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and</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promoting</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school</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satisfaction</w:t>
      </w:r>
      <w:proofErr w:type="spellEnd"/>
      <w:r w:rsidRPr="00E96255">
        <w:rPr>
          <w:rFonts w:ascii="Times New Roman" w:hAnsi="Times New Roman" w:cs="Times New Roman"/>
        </w:rPr>
        <w:t xml:space="preserve"> in </w:t>
      </w:r>
      <w:proofErr w:type="spellStart"/>
      <w:r w:rsidRPr="00E96255">
        <w:rPr>
          <w:rFonts w:ascii="Times New Roman" w:hAnsi="Times New Roman" w:cs="Times New Roman"/>
        </w:rPr>
        <w:t>adolescence</w:t>
      </w:r>
      <w:proofErr w:type="spellEnd"/>
      <w:r>
        <w:rPr>
          <w:rFonts w:ascii="Times New Roman" w:hAnsi="Times New Roman" w:cs="Times New Roman"/>
        </w:rPr>
        <w:t xml:space="preserve"> </w:t>
      </w:r>
      <w:proofErr w:type="spellStart"/>
      <w:r w:rsidRPr="00E96255">
        <w:rPr>
          <w:rFonts w:ascii="Times New Roman" w:hAnsi="Times New Roman" w:cs="Times New Roman"/>
        </w:rPr>
        <w:t>In</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Furlong</w:t>
      </w:r>
      <w:proofErr w:type="spellEnd"/>
      <w:r w:rsidRPr="00E96255">
        <w:rPr>
          <w:rFonts w:ascii="Times New Roman" w:hAnsi="Times New Roman" w:cs="Times New Roman"/>
        </w:rPr>
        <w:t xml:space="preserve"> MJ, Gilman ES, </w:t>
      </w:r>
      <w:proofErr w:type="spellStart"/>
      <w:r w:rsidRPr="00E96255">
        <w:rPr>
          <w:rFonts w:ascii="Times New Roman" w:hAnsi="Times New Roman" w:cs="Times New Roman"/>
        </w:rPr>
        <w:t>Huebner</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eds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lastRenderedPageBreak/>
        <w:t>Handbook</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positive</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psychology</w:t>
      </w:r>
      <w:proofErr w:type="spellEnd"/>
      <w:r w:rsidRPr="00E96255">
        <w:rPr>
          <w:rFonts w:ascii="Times New Roman" w:hAnsi="Times New Roman" w:cs="Times New Roman"/>
        </w:rPr>
        <w:t xml:space="preserve"> in </w:t>
      </w:r>
      <w:proofErr w:type="spellStart"/>
      <w:r w:rsidRPr="00E96255">
        <w:rPr>
          <w:rFonts w:ascii="Times New Roman" w:hAnsi="Times New Roman" w:cs="Times New Roman"/>
        </w:rPr>
        <w:t>schools</w:t>
      </w:r>
      <w:proofErr w:type="spellEnd"/>
      <w:r w:rsidRPr="00E96255">
        <w:rPr>
          <w:rFonts w:ascii="Times New Roman" w:hAnsi="Times New Roman" w:cs="Times New Roman"/>
        </w:rPr>
        <w:t>. 2nd ed.</w:t>
      </w:r>
      <w:r>
        <w:rPr>
          <w:rFonts w:ascii="Times New Roman" w:hAnsi="Times New Roman" w:cs="Times New Roman"/>
        </w:rPr>
        <w:t xml:space="preserve"> </w:t>
      </w:r>
      <w:r w:rsidRPr="00E96255">
        <w:rPr>
          <w:rFonts w:ascii="Times New Roman" w:hAnsi="Times New Roman" w:cs="Times New Roman"/>
        </w:rPr>
        <w:t xml:space="preserve">New York: </w:t>
      </w:r>
      <w:proofErr w:type="spellStart"/>
      <w:r w:rsidRPr="00E96255">
        <w:rPr>
          <w:rFonts w:ascii="Times New Roman" w:hAnsi="Times New Roman" w:cs="Times New Roman"/>
        </w:rPr>
        <w:t>Routledge</w:t>
      </w:r>
      <w:proofErr w:type="spellEnd"/>
      <w:r w:rsidRPr="00E96255">
        <w:rPr>
          <w:rFonts w:ascii="Times New Roman" w:hAnsi="Times New Roman" w:cs="Times New Roman"/>
        </w:rPr>
        <w:t>; 2014. p. 365–380.</w:t>
      </w:r>
    </w:p>
    <w:p w14:paraId="6A5E8A9C" w14:textId="2AB23C97" w:rsidR="00E96255" w:rsidRPr="00F4648A"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7. </w:t>
      </w:r>
      <w:r w:rsidR="002145E0" w:rsidRPr="00E96255">
        <w:rPr>
          <w:rFonts w:ascii="Times New Roman" w:hAnsi="Times New Roman" w:cs="Times New Roman"/>
        </w:rPr>
        <w:t>TÜİK.</w:t>
      </w:r>
      <w:r w:rsidRPr="00E96255">
        <w:rPr>
          <w:rFonts w:ascii="Times New Roman" w:hAnsi="Times New Roman" w:cs="Times New Roman"/>
        </w:rPr>
        <w:t xml:space="preserve"> </w:t>
      </w:r>
      <w:proofErr w:type="spellStart"/>
      <w:r w:rsidRPr="00E96255">
        <w:rPr>
          <w:rFonts w:ascii="Times New Roman" w:hAnsi="Times New Roman" w:cs="Times New Roman"/>
        </w:rPr>
        <w:t>Hanehalkı</w:t>
      </w:r>
      <w:proofErr w:type="spellEnd"/>
      <w:r w:rsidRPr="00E96255">
        <w:rPr>
          <w:rFonts w:ascii="Times New Roman" w:hAnsi="Times New Roman" w:cs="Times New Roman"/>
        </w:rPr>
        <w:t xml:space="preserve"> bilişim teknolojileri kullanım araştırması 2014. (16/06/2015 tarihinde</w:t>
      </w:r>
      <w:r>
        <w:rPr>
          <w:rFonts w:ascii="Times New Roman" w:hAnsi="Times New Roman" w:cs="Times New Roman"/>
        </w:rPr>
        <w:t xml:space="preserve"> </w:t>
      </w:r>
      <w:r w:rsidRPr="00E96255">
        <w:rPr>
          <w:rFonts w:ascii="Times New Roman" w:hAnsi="Times New Roman" w:cs="Times New Roman"/>
        </w:rPr>
        <w:t>http://tuik.gov.tr/PreHaberBultenleri.do?id=16198 adresinden ulaşılmıştır).</w:t>
      </w:r>
    </w:p>
    <w:p w14:paraId="67A18588" w14:textId="77777777" w:rsidR="00B675BF" w:rsidRPr="00F4648A" w:rsidRDefault="00B675BF" w:rsidP="00F4648A">
      <w:pPr>
        <w:spacing w:line="276" w:lineRule="auto"/>
        <w:jc w:val="both"/>
        <w:rPr>
          <w:rFonts w:ascii="Times New Roman" w:hAnsi="Times New Roman" w:cs="Times New Roman"/>
          <w:b/>
        </w:rPr>
      </w:pPr>
    </w:p>
    <w:p w14:paraId="3A8C92D7" w14:textId="77777777" w:rsidR="00B675BF" w:rsidRPr="00F4648A" w:rsidRDefault="00B675BF" w:rsidP="00F4648A">
      <w:pPr>
        <w:spacing w:line="276" w:lineRule="auto"/>
        <w:jc w:val="both"/>
        <w:rPr>
          <w:rFonts w:ascii="Times New Roman" w:hAnsi="Times New Roman" w:cs="Times New Roman"/>
          <w:b/>
        </w:rPr>
      </w:pPr>
    </w:p>
    <w:p w14:paraId="3DEA132E" w14:textId="77777777" w:rsidR="00B675BF" w:rsidRPr="00C5330D" w:rsidRDefault="00B675BF" w:rsidP="00B675BF">
      <w:pPr>
        <w:jc w:val="both"/>
        <w:rPr>
          <w:rFonts w:ascii="Times New Roman" w:hAnsi="Times New Roman" w:cs="Times New Roman"/>
          <w:b/>
          <w:sz w:val="24"/>
          <w:szCs w:val="24"/>
        </w:rPr>
      </w:pPr>
    </w:p>
    <w:sectPr w:rsidR="00B675BF" w:rsidRPr="00C5330D" w:rsidSect="00634F72">
      <w:pgSz w:w="9072" w:h="1360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26024" w14:textId="77777777" w:rsidR="00E3400A" w:rsidRDefault="00E3400A" w:rsidP="00E81A3E">
      <w:pPr>
        <w:spacing w:after="0" w:line="240" w:lineRule="auto"/>
      </w:pPr>
      <w:r>
        <w:separator/>
      </w:r>
    </w:p>
  </w:endnote>
  <w:endnote w:type="continuationSeparator" w:id="0">
    <w:p w14:paraId="63E81A9C" w14:textId="77777777" w:rsidR="00E3400A" w:rsidRDefault="00E3400A" w:rsidP="00E8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FB59A" w14:textId="77777777" w:rsidR="00E3400A" w:rsidRDefault="00E3400A" w:rsidP="00E81A3E">
      <w:pPr>
        <w:spacing w:after="0" w:line="240" w:lineRule="auto"/>
      </w:pPr>
      <w:r>
        <w:separator/>
      </w:r>
    </w:p>
  </w:footnote>
  <w:footnote w:type="continuationSeparator" w:id="0">
    <w:p w14:paraId="4C6B80B4" w14:textId="77777777" w:rsidR="00E3400A" w:rsidRDefault="00E3400A" w:rsidP="00E81A3E">
      <w:pPr>
        <w:spacing w:after="0" w:line="240" w:lineRule="auto"/>
      </w:pPr>
      <w:r>
        <w:continuationSeparator/>
      </w:r>
    </w:p>
  </w:footnote>
  <w:footnote w:id="1">
    <w:p w14:paraId="1F50F25D" w14:textId="79457FAA" w:rsidR="00E81A3E" w:rsidRPr="00BA703A" w:rsidRDefault="00E81A3E">
      <w:pPr>
        <w:pStyle w:val="DipnotMetni"/>
        <w:rPr>
          <w:rFonts w:ascii="Times New Roman" w:hAnsi="Times New Roman" w:cs="Times New Roman"/>
          <w:sz w:val="18"/>
          <w:szCs w:val="18"/>
        </w:rPr>
      </w:pPr>
      <w:r w:rsidRPr="00B675BF">
        <w:rPr>
          <w:rStyle w:val="DipnotBavurusu"/>
          <w:rFonts w:ascii="Cambria" w:hAnsi="Cambria"/>
          <w:sz w:val="18"/>
          <w:szCs w:val="18"/>
        </w:rPr>
        <w:footnoteRef/>
      </w:r>
      <w:r w:rsidRPr="00B675BF">
        <w:rPr>
          <w:rFonts w:ascii="Cambria" w:hAnsi="Cambria"/>
          <w:sz w:val="18"/>
          <w:szCs w:val="18"/>
        </w:rPr>
        <w:t xml:space="preserve"> </w:t>
      </w:r>
      <w:r w:rsidRPr="00BA703A">
        <w:rPr>
          <w:rFonts w:ascii="Times New Roman" w:hAnsi="Times New Roman" w:cs="Times New Roman"/>
          <w:sz w:val="18"/>
          <w:szCs w:val="18"/>
        </w:rPr>
        <w:t>Unvan, kurum, e-mail</w:t>
      </w:r>
      <w:r w:rsidR="002E217F">
        <w:rPr>
          <w:rFonts w:ascii="Times New Roman" w:hAnsi="Times New Roman" w:cs="Times New Roman"/>
          <w:sz w:val="18"/>
          <w:szCs w:val="18"/>
        </w:rPr>
        <w:t xml:space="preserve">, ORCID </w:t>
      </w:r>
      <w:proofErr w:type="spellStart"/>
      <w:r w:rsidR="002E217F">
        <w:rPr>
          <w:rFonts w:ascii="Times New Roman" w:hAnsi="Times New Roman" w:cs="Times New Roman"/>
          <w:sz w:val="18"/>
          <w:szCs w:val="18"/>
        </w:rPr>
        <w:t>iD</w:t>
      </w:r>
      <w:proofErr w:type="spellEnd"/>
    </w:p>
  </w:footnote>
  <w:footnote w:id="2">
    <w:p w14:paraId="7F6EA383" w14:textId="0DB4BAF1" w:rsidR="00E81A3E" w:rsidRPr="00BA703A" w:rsidRDefault="00E81A3E">
      <w:pPr>
        <w:pStyle w:val="DipnotMetni"/>
        <w:rPr>
          <w:rFonts w:ascii="Times New Roman" w:hAnsi="Times New Roman" w:cs="Times New Roman"/>
        </w:rPr>
      </w:pPr>
      <w:r w:rsidRPr="00BA703A">
        <w:rPr>
          <w:rStyle w:val="DipnotBavurusu"/>
          <w:rFonts w:ascii="Times New Roman" w:hAnsi="Times New Roman" w:cs="Times New Roman"/>
          <w:sz w:val="18"/>
          <w:szCs w:val="18"/>
        </w:rPr>
        <w:footnoteRef/>
      </w:r>
      <w:r w:rsidRPr="00BA703A">
        <w:rPr>
          <w:rFonts w:ascii="Times New Roman" w:hAnsi="Times New Roman" w:cs="Times New Roman"/>
          <w:sz w:val="18"/>
          <w:szCs w:val="18"/>
        </w:rPr>
        <w:t xml:space="preserve"> Unvan, kurum, e-mail</w:t>
      </w:r>
      <w:r w:rsidR="002E217F">
        <w:rPr>
          <w:rFonts w:ascii="Times New Roman" w:hAnsi="Times New Roman" w:cs="Times New Roman"/>
          <w:sz w:val="18"/>
          <w:szCs w:val="18"/>
        </w:rPr>
        <w:t xml:space="preserve">, ORCID </w:t>
      </w:r>
      <w:proofErr w:type="spellStart"/>
      <w:r w:rsidR="002E217F">
        <w:rPr>
          <w:rFonts w:ascii="Times New Roman" w:hAnsi="Times New Roman" w:cs="Times New Roman"/>
          <w:sz w:val="18"/>
          <w:szCs w:val="18"/>
        </w:rPr>
        <w:t>iD</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25DAA"/>
    <w:multiLevelType w:val="multilevel"/>
    <w:tmpl w:val="1F42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C2B12"/>
    <w:multiLevelType w:val="multilevel"/>
    <w:tmpl w:val="2644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061A4"/>
    <w:multiLevelType w:val="multilevel"/>
    <w:tmpl w:val="1EB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1514E"/>
    <w:multiLevelType w:val="multilevel"/>
    <w:tmpl w:val="CE7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315F3"/>
    <w:multiLevelType w:val="multilevel"/>
    <w:tmpl w:val="6EF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3E"/>
    <w:rsid w:val="000F2801"/>
    <w:rsid w:val="00102BEB"/>
    <w:rsid w:val="00194516"/>
    <w:rsid w:val="002145E0"/>
    <w:rsid w:val="002A1102"/>
    <w:rsid w:val="002E217F"/>
    <w:rsid w:val="00394135"/>
    <w:rsid w:val="003A0B81"/>
    <w:rsid w:val="003A58D9"/>
    <w:rsid w:val="003B6D5B"/>
    <w:rsid w:val="00401BEE"/>
    <w:rsid w:val="00412655"/>
    <w:rsid w:val="00451BC7"/>
    <w:rsid w:val="004933C2"/>
    <w:rsid w:val="004B0BCC"/>
    <w:rsid w:val="005573D0"/>
    <w:rsid w:val="005E3A8F"/>
    <w:rsid w:val="00634F72"/>
    <w:rsid w:val="0067407A"/>
    <w:rsid w:val="006A3E36"/>
    <w:rsid w:val="00761299"/>
    <w:rsid w:val="00764AEA"/>
    <w:rsid w:val="007B5063"/>
    <w:rsid w:val="00833CDD"/>
    <w:rsid w:val="00862483"/>
    <w:rsid w:val="008C0D53"/>
    <w:rsid w:val="00AB781C"/>
    <w:rsid w:val="00AD2075"/>
    <w:rsid w:val="00B3076E"/>
    <w:rsid w:val="00B675BF"/>
    <w:rsid w:val="00B94E30"/>
    <w:rsid w:val="00BA068F"/>
    <w:rsid w:val="00BA703A"/>
    <w:rsid w:val="00C16763"/>
    <w:rsid w:val="00C5330D"/>
    <w:rsid w:val="00CC548A"/>
    <w:rsid w:val="00D73279"/>
    <w:rsid w:val="00E3400A"/>
    <w:rsid w:val="00E81A3E"/>
    <w:rsid w:val="00E96255"/>
    <w:rsid w:val="00F03BE8"/>
    <w:rsid w:val="00F3639A"/>
    <w:rsid w:val="00F4648A"/>
    <w:rsid w:val="00F92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4201"/>
  <w15:docId w15:val="{3B1585B5-6E2F-41F1-AEC2-B9A0DECA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81C"/>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81A3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81A3E"/>
    <w:rPr>
      <w:sz w:val="20"/>
      <w:szCs w:val="20"/>
    </w:rPr>
  </w:style>
  <w:style w:type="character" w:styleId="DipnotBavurusu">
    <w:name w:val="footnote reference"/>
    <w:basedOn w:val="VarsaylanParagrafYazTipi"/>
    <w:uiPriority w:val="99"/>
    <w:semiHidden/>
    <w:unhideWhenUsed/>
    <w:rsid w:val="00E81A3E"/>
    <w:rPr>
      <w:vertAlign w:val="superscript"/>
    </w:rPr>
  </w:style>
  <w:style w:type="table" w:styleId="TabloKlavuzu">
    <w:name w:val="Table Grid"/>
    <w:basedOn w:val="NormalTablo"/>
    <w:uiPriority w:val="39"/>
    <w:rsid w:val="00E8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E81A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eTablo1Ak1">
    <w:name w:val="Liste Tablo 1 Açık1"/>
    <w:basedOn w:val="NormalTablo"/>
    <w:uiPriority w:val="46"/>
    <w:rsid w:val="00E81A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DzTablo41">
    <w:name w:val="Düz Tablo 41"/>
    <w:basedOn w:val="NormalTablo"/>
    <w:uiPriority w:val="44"/>
    <w:rsid w:val="00E81A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E81A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KlavuzTablo6Renkli1">
    <w:name w:val="Kılavuz Tablo 6 Renkli1"/>
    <w:basedOn w:val="NormalTablo"/>
    <w:uiPriority w:val="51"/>
    <w:rsid w:val="00E81A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31">
    <w:name w:val="Kılavuz Tablo 6 - Renkli - Vurgu 31"/>
    <w:basedOn w:val="NormalTablo"/>
    <w:uiPriority w:val="51"/>
    <w:rsid w:val="00E81A3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Tablo6Renkli-Vurgu61">
    <w:name w:val="Kılavuz Tablo 6 Renkli - Vurgu 61"/>
    <w:basedOn w:val="NormalTablo"/>
    <w:uiPriority w:val="51"/>
    <w:rsid w:val="00B3076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DzTablo21">
    <w:name w:val="Düz Tablo 21"/>
    <w:basedOn w:val="NormalTablo"/>
    <w:uiPriority w:val="42"/>
    <w:rsid w:val="00B307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6A3E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3E36"/>
    <w:rPr>
      <w:rFonts w:ascii="Tahoma" w:hAnsi="Tahoma" w:cs="Tahoma"/>
      <w:sz w:val="16"/>
      <w:szCs w:val="16"/>
    </w:rPr>
  </w:style>
  <w:style w:type="character" w:styleId="Gl">
    <w:name w:val="Strong"/>
    <w:basedOn w:val="VarsaylanParagrafYazTipi"/>
    <w:uiPriority w:val="22"/>
    <w:qFormat/>
    <w:rsid w:val="00F03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5702">
      <w:bodyDiv w:val="1"/>
      <w:marLeft w:val="0"/>
      <w:marRight w:val="0"/>
      <w:marTop w:val="0"/>
      <w:marBottom w:val="0"/>
      <w:divBdr>
        <w:top w:val="none" w:sz="0" w:space="0" w:color="auto"/>
        <w:left w:val="none" w:sz="0" w:space="0" w:color="auto"/>
        <w:bottom w:val="none" w:sz="0" w:space="0" w:color="auto"/>
        <w:right w:val="none" w:sz="0" w:space="0" w:color="auto"/>
      </w:divBdr>
    </w:div>
    <w:div w:id="636254054">
      <w:bodyDiv w:val="1"/>
      <w:marLeft w:val="0"/>
      <w:marRight w:val="0"/>
      <w:marTop w:val="0"/>
      <w:marBottom w:val="0"/>
      <w:divBdr>
        <w:top w:val="none" w:sz="0" w:space="0" w:color="auto"/>
        <w:left w:val="none" w:sz="0" w:space="0" w:color="auto"/>
        <w:bottom w:val="none" w:sz="0" w:space="0" w:color="auto"/>
        <w:right w:val="none" w:sz="0" w:space="0" w:color="auto"/>
      </w:divBdr>
    </w:div>
    <w:div w:id="820392438">
      <w:bodyDiv w:val="1"/>
      <w:marLeft w:val="0"/>
      <w:marRight w:val="0"/>
      <w:marTop w:val="0"/>
      <w:marBottom w:val="0"/>
      <w:divBdr>
        <w:top w:val="none" w:sz="0" w:space="0" w:color="auto"/>
        <w:left w:val="none" w:sz="0" w:space="0" w:color="auto"/>
        <w:bottom w:val="none" w:sz="0" w:space="0" w:color="auto"/>
        <w:right w:val="none" w:sz="0" w:space="0" w:color="auto"/>
      </w:divBdr>
    </w:div>
    <w:div w:id="11451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71AA-C731-4C4D-B8E8-6670E3D1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499</Words>
  <Characters>2847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2026-04-22T15:14:00Z</dcterms:created>
  <dcterms:modified xsi:type="dcterms:W3CDTF">2026-04-22T15:39:00Z</dcterms:modified>
</cp:coreProperties>
</file>